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952F7" w14:textId="77777777" w:rsidR="002C109E" w:rsidRPr="00C603C7" w:rsidRDefault="00D321B6" w:rsidP="00C603C7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Lifting and Moving Clients: A Simple Way to Protect Your Back</w:t>
      </w:r>
    </w:p>
    <w:p w14:paraId="36D07C90" w14:textId="77777777" w:rsidR="002C109E" w:rsidRPr="00C603C7" w:rsidRDefault="00D32600" w:rsidP="00C603C7">
      <w:pPr>
        <w:pStyle w:val="Header"/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C603C7">
        <w:rPr>
          <w:b/>
          <w:sz w:val="36"/>
          <w:szCs w:val="36"/>
        </w:rPr>
        <w:t>POST TEST</w:t>
      </w:r>
    </w:p>
    <w:p w14:paraId="774767F1" w14:textId="77777777" w:rsidR="002C109E" w:rsidRPr="00C603C7" w:rsidRDefault="002C109E" w:rsidP="00C603C7">
      <w:pPr>
        <w:spacing w:after="0" w:line="240" w:lineRule="auto"/>
        <w:rPr>
          <w:b/>
        </w:rPr>
      </w:pPr>
    </w:p>
    <w:p w14:paraId="1A89E99E" w14:textId="77777777" w:rsidR="001953CA" w:rsidRDefault="001953CA" w:rsidP="001953CA">
      <w:pPr>
        <w:spacing w:after="0" w:line="240" w:lineRule="auto"/>
        <w:rPr>
          <w:b/>
        </w:rPr>
      </w:pPr>
      <w:r w:rsidRPr="00C603C7">
        <w:rPr>
          <w:b/>
        </w:rPr>
        <w:t xml:space="preserve">Print Your Full Name Here: </w:t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</w:rPr>
        <w:tab/>
      </w:r>
    </w:p>
    <w:p w14:paraId="37D40726" w14:textId="77777777" w:rsidR="001953CA" w:rsidRDefault="001953CA" w:rsidP="001953CA">
      <w:pPr>
        <w:spacing w:after="0" w:line="240" w:lineRule="auto"/>
        <w:rPr>
          <w:b/>
        </w:rPr>
      </w:pPr>
    </w:p>
    <w:p w14:paraId="5C2311D9" w14:textId="77777777" w:rsidR="001953CA" w:rsidRDefault="001953CA" w:rsidP="001953CA">
      <w:pPr>
        <w:spacing w:after="0" w:line="240" w:lineRule="auto"/>
        <w:rPr>
          <w:b/>
          <w:u w:val="single"/>
        </w:rPr>
      </w:pPr>
      <w:r w:rsidRPr="00C603C7">
        <w:rPr>
          <w:b/>
        </w:rPr>
        <w:t>Date</w:t>
      </w:r>
      <w:r>
        <w:rPr>
          <w:b/>
        </w:rPr>
        <w:t xml:space="preserve"> Course Completed</w:t>
      </w:r>
      <w:r w:rsidRPr="00C603C7"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87091E4" w14:textId="77777777" w:rsidR="001953CA" w:rsidRDefault="001953CA" w:rsidP="001953CA">
      <w:pPr>
        <w:spacing w:after="0" w:line="240" w:lineRule="auto"/>
        <w:rPr>
          <w:b/>
          <w:u w:val="single"/>
        </w:rPr>
      </w:pPr>
    </w:p>
    <w:p w14:paraId="52FEBC5C" w14:textId="118CFBED" w:rsidR="001953CA" w:rsidRDefault="001953CA" w:rsidP="001953CA">
      <w:pPr>
        <w:spacing w:after="0" w:line="240" w:lineRule="auto"/>
        <w:rPr>
          <w:b/>
        </w:rPr>
      </w:pPr>
      <w:r w:rsidRPr="00A12A45">
        <w:rPr>
          <w:b/>
        </w:rPr>
        <w:t xml:space="preserve">I </w:t>
      </w:r>
      <w:r>
        <w:rPr>
          <w:b/>
        </w:rPr>
        <w:t>c</w:t>
      </w:r>
      <w:r w:rsidRPr="00A12A45">
        <w:rPr>
          <w:b/>
        </w:rPr>
        <w:t>ertify that I have completed the enti</w:t>
      </w:r>
      <w:r>
        <w:rPr>
          <w:b/>
        </w:rPr>
        <w:t>re online module of this course.</w:t>
      </w:r>
    </w:p>
    <w:p w14:paraId="1F7887D9" w14:textId="77777777" w:rsidR="001953CA" w:rsidRDefault="001953CA" w:rsidP="001953CA">
      <w:pPr>
        <w:spacing w:after="0" w:line="240" w:lineRule="auto"/>
        <w:rPr>
          <w:b/>
        </w:rPr>
      </w:pPr>
    </w:p>
    <w:p w14:paraId="6E0056C9" w14:textId="77777777" w:rsidR="001953CA" w:rsidRDefault="001953CA" w:rsidP="001953CA">
      <w:pPr>
        <w:spacing w:after="0" w:line="240" w:lineRule="auto"/>
        <w:rPr>
          <w:b/>
        </w:rPr>
      </w:pPr>
    </w:p>
    <w:p w14:paraId="1E0E5DC0" w14:textId="77777777" w:rsidR="001953CA" w:rsidRPr="00A12A45" w:rsidRDefault="001953CA" w:rsidP="001953CA">
      <w:pPr>
        <w:spacing w:after="0" w:line="240" w:lineRule="auto"/>
        <w:rPr>
          <w:b/>
        </w:rPr>
      </w:pPr>
      <w:r>
        <w:rPr>
          <w:b/>
        </w:rPr>
        <w:t>__________________________________________________________</w:t>
      </w:r>
    </w:p>
    <w:p w14:paraId="282F44A0" w14:textId="77777777" w:rsidR="001953CA" w:rsidRPr="00A12A45" w:rsidRDefault="001953CA" w:rsidP="001953CA">
      <w:pPr>
        <w:spacing w:after="0" w:line="240" w:lineRule="auto"/>
        <w:rPr>
          <w:b/>
        </w:rPr>
      </w:pPr>
      <w:r w:rsidRPr="00A12A45">
        <w:rPr>
          <w:b/>
        </w:rPr>
        <w:t>HCA Signature</w:t>
      </w:r>
    </w:p>
    <w:p w14:paraId="3868789B" w14:textId="77777777" w:rsidR="001953CA" w:rsidRDefault="001953CA" w:rsidP="001953CA">
      <w:pPr>
        <w:spacing w:after="0" w:line="240" w:lineRule="auto"/>
        <w:rPr>
          <w:b/>
          <w:u w:val="single"/>
        </w:rPr>
      </w:pPr>
    </w:p>
    <w:p w14:paraId="1AE79AEB" w14:textId="77777777" w:rsidR="001953CA" w:rsidRDefault="001953CA" w:rsidP="001953CA">
      <w:pPr>
        <w:spacing w:after="0" w:line="240" w:lineRule="auto"/>
        <w:rPr>
          <w:b/>
          <w:u w:val="single"/>
        </w:rPr>
      </w:pPr>
    </w:p>
    <w:p w14:paraId="422EDD39" w14:textId="77777777" w:rsidR="001953CA" w:rsidRDefault="001953CA" w:rsidP="001953CA">
      <w:pPr>
        <w:spacing w:after="0" w:line="240" w:lineRule="auto"/>
        <w:rPr>
          <w:b/>
        </w:rPr>
      </w:pPr>
      <w:r>
        <w:rPr>
          <w:b/>
          <w:u w:val="single"/>
        </w:rPr>
        <w:t xml:space="preserve">Please note: </w:t>
      </w:r>
      <w:r>
        <w:rPr>
          <w:b/>
        </w:rPr>
        <w:t xml:space="preserve">If you have any questions about the content of the course please indicate them on the bottom of this test form and we will be in touch to answer the questions. </w:t>
      </w:r>
    </w:p>
    <w:p w14:paraId="60AE7F12" w14:textId="77777777" w:rsidR="001953CA" w:rsidRDefault="001953CA" w:rsidP="001953CA">
      <w:pPr>
        <w:spacing w:after="0" w:line="240" w:lineRule="auto"/>
        <w:rPr>
          <w:b/>
        </w:rPr>
      </w:pPr>
    </w:p>
    <w:p w14:paraId="214DCB41" w14:textId="77777777" w:rsidR="001953CA" w:rsidRDefault="001953CA" w:rsidP="001953CA">
      <w:pPr>
        <w:spacing w:after="0" w:line="240" w:lineRule="auto"/>
        <w:rPr>
          <w:b/>
        </w:rPr>
      </w:pPr>
    </w:p>
    <w:p w14:paraId="407B3DCD" w14:textId="77777777" w:rsidR="001953CA" w:rsidRPr="00A12A45" w:rsidRDefault="001953CA" w:rsidP="001953CA">
      <w:pPr>
        <w:spacing w:after="0" w:line="240" w:lineRule="auto"/>
        <w:rPr>
          <w:b/>
        </w:rPr>
      </w:pPr>
    </w:p>
    <w:p w14:paraId="62B8D4F5" w14:textId="77777777" w:rsidR="00B625AB" w:rsidRPr="00C603C7" w:rsidRDefault="007E1626" w:rsidP="00C6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 w:rsidRPr="00C603C7">
        <w:rPr>
          <w:b/>
        </w:rPr>
        <w:t>Instructions</w:t>
      </w:r>
      <w:r w:rsidRPr="00C603C7">
        <w:t>: Completely fill in the circle for the most correct response to each question.</w:t>
      </w:r>
    </w:p>
    <w:p w14:paraId="67CEB4E9" w14:textId="77777777" w:rsidR="00A74D29" w:rsidRPr="00C603C7" w:rsidRDefault="00A74D29" w:rsidP="00C603C7">
      <w:pPr>
        <w:spacing w:before="120" w:after="120" w:line="240" w:lineRule="auto"/>
        <w:rPr>
          <w:b/>
        </w:rPr>
        <w:sectPr w:rsidR="00A74D29" w:rsidRPr="00C603C7" w:rsidSect="008474F5">
          <w:headerReference w:type="default" r:id="rId7"/>
          <w:footerReference w:type="default" r:id="rId8"/>
          <w:pgSz w:w="12240" w:h="15840"/>
          <w:pgMar w:top="1040" w:right="720" w:bottom="1440" w:left="1080" w:header="630" w:footer="346" w:gutter="0"/>
          <w:cols w:space="720"/>
          <w:docGrid w:linePitch="360"/>
        </w:sectPr>
      </w:pPr>
    </w:p>
    <w:p w14:paraId="7FFF3CC9" w14:textId="77777777" w:rsidR="00373A1A" w:rsidRPr="005161FA" w:rsidRDefault="00373A1A" w:rsidP="002655B6">
      <w:pPr>
        <w:suppressAutoHyphens/>
        <w:spacing w:after="0" w:line="240" w:lineRule="auto"/>
        <w:rPr>
          <w:rFonts w:cs="Arial"/>
          <w:sz w:val="21"/>
        </w:rPr>
      </w:pPr>
    </w:p>
    <w:p w14:paraId="7DCBEBAB" w14:textId="77777777" w:rsidR="002655B6" w:rsidRPr="005161FA" w:rsidRDefault="00D321B6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You can reduce your risk of back injury by:</w:t>
      </w:r>
    </w:p>
    <w:p w14:paraId="131CFAAE" w14:textId="77777777" w:rsidR="002655B6" w:rsidRPr="005161FA" w:rsidRDefault="00D321B6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Understanding the back and </w:t>
      </w:r>
      <w:proofErr w:type="gramStart"/>
      <w:r>
        <w:rPr>
          <w:rFonts w:cs="Arial"/>
          <w:szCs w:val="24"/>
        </w:rPr>
        <w:t>it’s</w:t>
      </w:r>
      <w:proofErr w:type="gramEnd"/>
      <w:r>
        <w:rPr>
          <w:rFonts w:cs="Arial"/>
          <w:szCs w:val="24"/>
        </w:rPr>
        <w:t xml:space="preserve"> natural curves</w:t>
      </w:r>
    </w:p>
    <w:p w14:paraId="59C9ACEB" w14:textId="77777777" w:rsidR="002655B6" w:rsidRPr="005161FA" w:rsidRDefault="00D321B6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Using proper body mechanics when working</w:t>
      </w:r>
    </w:p>
    <w:p w14:paraId="28FB86B1" w14:textId="77777777" w:rsidR="002655B6" w:rsidRPr="005161FA" w:rsidRDefault="00D321B6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Doing back strengthening exercises </w:t>
      </w:r>
    </w:p>
    <w:p w14:paraId="546B0D8A" w14:textId="77777777" w:rsidR="002655B6" w:rsidRPr="005161FA" w:rsidRDefault="00D321B6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All of the above</w:t>
      </w:r>
    </w:p>
    <w:p w14:paraId="29F34DC9" w14:textId="77777777" w:rsidR="002655B6" w:rsidRDefault="002655B6" w:rsidP="002655B6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75FBEC03" w14:textId="77777777" w:rsidR="00A406D4" w:rsidRPr="005161FA" w:rsidRDefault="00A406D4" w:rsidP="002655B6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5C9A20AE" w14:textId="77777777" w:rsidR="002655B6" w:rsidRPr="00D321B6" w:rsidRDefault="00D321B6" w:rsidP="00D321B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D321B6">
        <w:rPr>
          <w:rFonts w:cs="Arial"/>
          <w:b/>
          <w:szCs w:val="24"/>
        </w:rPr>
        <w:t>True or False:</w:t>
      </w:r>
      <w:r>
        <w:rPr>
          <w:rFonts w:cs="Arial"/>
          <w:szCs w:val="24"/>
        </w:rPr>
        <w:t xml:space="preserve"> </w:t>
      </w:r>
      <w:r w:rsidRPr="00D321B6">
        <w:rPr>
          <w:rFonts w:cs="Arial"/>
          <w:szCs w:val="24"/>
        </w:rPr>
        <w:t>A draw-sheet is an assistive device that Is placed under the client and allows you to move them with ease and safety</w:t>
      </w:r>
    </w:p>
    <w:p w14:paraId="1FE49B24" w14:textId="77777777" w:rsidR="002655B6" w:rsidRPr="005161FA" w:rsidRDefault="00D321B6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True</w:t>
      </w:r>
    </w:p>
    <w:p w14:paraId="20206515" w14:textId="77777777" w:rsidR="002655B6" w:rsidRPr="005161FA" w:rsidRDefault="00D321B6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False</w:t>
      </w:r>
    </w:p>
    <w:p w14:paraId="15D2A887" w14:textId="77777777" w:rsidR="006450A0" w:rsidRDefault="006450A0" w:rsidP="002655B6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4D980AF9" w14:textId="77777777" w:rsidR="00A406D4" w:rsidRPr="005161FA" w:rsidRDefault="00A406D4" w:rsidP="002655B6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5CE9DAAE" w14:textId="77777777" w:rsidR="00D321B6" w:rsidRDefault="00D321B6" w:rsidP="00D321B6">
      <w:pPr>
        <w:pStyle w:val="ListParagraph"/>
        <w:numPr>
          <w:ilvl w:val="0"/>
          <w:numId w:val="2"/>
        </w:numPr>
        <w:spacing w:after="0"/>
      </w:pPr>
      <w:r>
        <w:t>When lifting a heavy load, you should:</w:t>
      </w:r>
    </w:p>
    <w:p w14:paraId="12773874" w14:textId="77777777" w:rsidR="00D321B6" w:rsidRDefault="00D321B6" w:rsidP="00D321B6">
      <w:pPr>
        <w:pStyle w:val="ListParagraph"/>
        <w:numPr>
          <w:ilvl w:val="1"/>
          <w:numId w:val="2"/>
        </w:numPr>
        <w:spacing w:after="0"/>
      </w:pPr>
      <w:r>
        <w:t>Get close to the load and tighten the abdominal muscles</w:t>
      </w:r>
    </w:p>
    <w:p w14:paraId="02BD7B8F" w14:textId="77777777" w:rsidR="00D321B6" w:rsidRDefault="00D321B6" w:rsidP="00D321B6">
      <w:pPr>
        <w:pStyle w:val="ListParagraph"/>
        <w:numPr>
          <w:ilvl w:val="1"/>
          <w:numId w:val="2"/>
        </w:numPr>
        <w:spacing w:after="0"/>
      </w:pPr>
      <w:r>
        <w:t>Stand three feet away and tug hard</w:t>
      </w:r>
    </w:p>
    <w:p w14:paraId="3A39C004" w14:textId="77777777" w:rsidR="00D321B6" w:rsidRDefault="00D321B6" w:rsidP="00D321B6">
      <w:pPr>
        <w:pStyle w:val="ListParagraph"/>
        <w:numPr>
          <w:ilvl w:val="1"/>
          <w:numId w:val="2"/>
        </w:numPr>
        <w:spacing w:after="0"/>
      </w:pPr>
      <w:r>
        <w:t>Both</w:t>
      </w:r>
    </w:p>
    <w:p w14:paraId="54883398" w14:textId="77777777" w:rsidR="00373A1A" w:rsidRDefault="00373A1A" w:rsidP="006450A0">
      <w:pPr>
        <w:suppressAutoHyphens/>
        <w:spacing w:after="0" w:line="240" w:lineRule="auto"/>
        <w:rPr>
          <w:rFonts w:cs="Arial"/>
          <w:szCs w:val="24"/>
        </w:rPr>
      </w:pPr>
    </w:p>
    <w:p w14:paraId="08302C68" w14:textId="77777777" w:rsidR="00A406D4" w:rsidRPr="005161FA" w:rsidRDefault="00A406D4" w:rsidP="006450A0">
      <w:pPr>
        <w:suppressAutoHyphens/>
        <w:spacing w:after="0" w:line="240" w:lineRule="auto"/>
        <w:rPr>
          <w:rFonts w:cs="Arial"/>
          <w:szCs w:val="24"/>
        </w:rPr>
      </w:pPr>
    </w:p>
    <w:p w14:paraId="3B24519F" w14:textId="77777777" w:rsidR="002655B6" w:rsidRPr="005161FA" w:rsidRDefault="001E0E73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When getting ready to assist your client to a wheelchair you should:</w:t>
      </w:r>
    </w:p>
    <w:p w14:paraId="7B5C114E" w14:textId="77777777" w:rsidR="002655B6" w:rsidRPr="005161FA" w:rsidRDefault="001E0E73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Not tell them what you’re doing as this will scare them</w:t>
      </w:r>
    </w:p>
    <w:p w14:paraId="1610E7A8" w14:textId="77777777" w:rsidR="002655B6" w:rsidRPr="005161FA" w:rsidRDefault="001E0E73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Have them place their hands around your neck</w:t>
      </w:r>
    </w:p>
    <w:p w14:paraId="2193D77F" w14:textId="77777777" w:rsidR="006450A0" w:rsidRDefault="001E0E73" w:rsidP="001E0E73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Instruct them to just relax and let you do all the lifting</w:t>
      </w:r>
    </w:p>
    <w:p w14:paraId="58E5E595" w14:textId="1B8AD659" w:rsidR="00A406D4" w:rsidRPr="001953CA" w:rsidRDefault="001E0E73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Ask them to assist in the transfer as much as they can </w:t>
      </w:r>
    </w:p>
    <w:p w14:paraId="06A55CE0" w14:textId="77777777" w:rsidR="00A406D4" w:rsidRDefault="00A406D4" w:rsidP="0038326D">
      <w:pPr>
        <w:suppressAutoHyphens/>
        <w:spacing w:after="0" w:line="240" w:lineRule="auto"/>
        <w:rPr>
          <w:rFonts w:cs="Arial"/>
          <w:szCs w:val="24"/>
        </w:rPr>
      </w:pPr>
    </w:p>
    <w:p w14:paraId="10E8A564" w14:textId="77777777" w:rsidR="00A406D4" w:rsidRDefault="00A406D4" w:rsidP="0038326D">
      <w:pPr>
        <w:suppressAutoHyphens/>
        <w:spacing w:after="0" w:line="240" w:lineRule="auto"/>
        <w:rPr>
          <w:rFonts w:cs="Arial"/>
          <w:szCs w:val="24"/>
        </w:rPr>
      </w:pPr>
    </w:p>
    <w:p w14:paraId="481DA0A7" w14:textId="77777777" w:rsidR="00A406D4" w:rsidRDefault="00A406D4" w:rsidP="0038326D">
      <w:pPr>
        <w:suppressAutoHyphens/>
        <w:spacing w:after="0" w:line="240" w:lineRule="auto"/>
        <w:rPr>
          <w:rFonts w:cs="Arial"/>
          <w:szCs w:val="24"/>
        </w:rPr>
      </w:pPr>
    </w:p>
    <w:p w14:paraId="33A910C4" w14:textId="77777777" w:rsidR="002655B6" w:rsidRPr="005161FA" w:rsidRDefault="001E0E73" w:rsidP="00373A1A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D321B6">
        <w:rPr>
          <w:rFonts w:cs="Arial"/>
          <w:b/>
          <w:szCs w:val="24"/>
        </w:rPr>
        <w:t>True or False:</w:t>
      </w:r>
      <w:r>
        <w:rPr>
          <w:rFonts w:cs="Arial"/>
          <w:szCs w:val="24"/>
        </w:rPr>
        <w:t xml:space="preserve"> </w:t>
      </w:r>
      <w:r>
        <w:t>Bending from the waist prevents strains and fatigue.</w:t>
      </w:r>
    </w:p>
    <w:p w14:paraId="77F510D5" w14:textId="77777777" w:rsidR="001E0E73" w:rsidRPr="005161FA" w:rsidRDefault="001E0E73" w:rsidP="001E0E73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True</w:t>
      </w:r>
    </w:p>
    <w:p w14:paraId="0F93AF39" w14:textId="77777777" w:rsidR="001E0E73" w:rsidRPr="005161FA" w:rsidRDefault="001E0E73" w:rsidP="001E0E73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False</w:t>
      </w:r>
    </w:p>
    <w:p w14:paraId="2FB5CA4A" w14:textId="77777777" w:rsidR="00A406D4" w:rsidRDefault="00A406D4" w:rsidP="00B60E14">
      <w:pPr>
        <w:suppressAutoHyphens/>
        <w:spacing w:after="0" w:line="240" w:lineRule="auto"/>
        <w:rPr>
          <w:rFonts w:cs="Arial"/>
          <w:szCs w:val="24"/>
        </w:rPr>
      </w:pPr>
    </w:p>
    <w:p w14:paraId="6C1E55A4" w14:textId="77777777" w:rsidR="001E0E73" w:rsidRPr="005161FA" w:rsidRDefault="001E0E73" w:rsidP="00B60E14">
      <w:pPr>
        <w:suppressAutoHyphens/>
        <w:spacing w:after="0" w:line="240" w:lineRule="auto"/>
        <w:rPr>
          <w:rFonts w:cs="Arial"/>
          <w:szCs w:val="24"/>
        </w:rPr>
      </w:pPr>
    </w:p>
    <w:p w14:paraId="62C86FD5" w14:textId="77777777" w:rsidR="0038326D" w:rsidRPr="005161FA" w:rsidRDefault="0038326D" w:rsidP="0038326D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 xml:space="preserve">Preventing back or body injuries while working in the client’s home might include: </w:t>
      </w:r>
    </w:p>
    <w:p w14:paraId="3E7736F0" w14:textId="77777777" w:rsidR="0038326D" w:rsidRPr="005161FA" w:rsidRDefault="0038326D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 xml:space="preserve">Keeping within your company’s lifting policies </w:t>
      </w:r>
    </w:p>
    <w:p w14:paraId="7E8378FD" w14:textId="77777777" w:rsidR="0038326D" w:rsidRPr="005161FA" w:rsidRDefault="0038326D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 xml:space="preserve">Keeping your knees bent when lifting </w:t>
      </w:r>
    </w:p>
    <w:p w14:paraId="14C58004" w14:textId="77777777" w:rsidR="0038326D" w:rsidRPr="005161FA" w:rsidRDefault="0038326D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 xml:space="preserve">Keeping your back straight </w:t>
      </w:r>
    </w:p>
    <w:p w14:paraId="77CCE7E6" w14:textId="77777777" w:rsidR="0038326D" w:rsidRDefault="0038326D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All of the abo</w:t>
      </w:r>
      <w:bookmarkStart w:id="0" w:name="_GoBack"/>
      <w:bookmarkEnd w:id="0"/>
      <w:r w:rsidRPr="005161FA">
        <w:rPr>
          <w:rFonts w:cs="Arial"/>
          <w:szCs w:val="24"/>
        </w:rPr>
        <w:t xml:space="preserve">ve </w:t>
      </w:r>
    </w:p>
    <w:p w14:paraId="0AE96994" w14:textId="77777777" w:rsidR="001E0E73" w:rsidRDefault="001E0E73" w:rsidP="001E0E73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37841288" w14:textId="77777777" w:rsidR="00A406D4" w:rsidRPr="005161FA" w:rsidRDefault="00A406D4" w:rsidP="001E0E73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60C7B4FC" w14:textId="77777777" w:rsidR="001E0E73" w:rsidRPr="005161FA" w:rsidRDefault="001E0E73" w:rsidP="001E0E73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If your client begins to fall you should: </w:t>
      </w:r>
    </w:p>
    <w:p w14:paraId="68770F9F" w14:textId="77777777" w:rsidR="001E0E73" w:rsidRPr="005161FA" w:rsidRDefault="001E0E73" w:rsidP="001E0E73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Catch them so they do not get injured</w:t>
      </w:r>
    </w:p>
    <w:p w14:paraId="3A9F2C11" w14:textId="77777777" w:rsidR="001E0E73" w:rsidRPr="005161FA" w:rsidRDefault="001E0E73" w:rsidP="001E0E73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Leave their side and tell them to wait while you get a chair for them to sit on</w:t>
      </w:r>
    </w:p>
    <w:p w14:paraId="076A51D6" w14:textId="77777777" w:rsidR="001E0E73" w:rsidRPr="005161FA" w:rsidRDefault="001E0E73" w:rsidP="001E0E73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Grasp the gait belt, if they are wearing one, and gently guide them down to the ground</w:t>
      </w:r>
    </w:p>
    <w:p w14:paraId="14D22110" w14:textId="77777777" w:rsidR="001E0E73" w:rsidRPr="005161FA" w:rsidRDefault="001E0E73" w:rsidP="001E0E73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 xml:space="preserve">All of the above </w:t>
      </w:r>
    </w:p>
    <w:p w14:paraId="5C4B1DA1" w14:textId="77777777" w:rsidR="00C540EC" w:rsidRDefault="00C540EC" w:rsidP="00C603C7">
      <w:pPr>
        <w:spacing w:before="120" w:after="120" w:line="240" w:lineRule="auto"/>
        <w:rPr>
          <w:sz w:val="20"/>
          <w:szCs w:val="20"/>
        </w:rPr>
      </w:pPr>
    </w:p>
    <w:p w14:paraId="3E7EDA09" w14:textId="77777777" w:rsidR="001953CA" w:rsidRDefault="001953CA" w:rsidP="00C603C7">
      <w:pPr>
        <w:spacing w:before="120" w:after="120" w:line="240" w:lineRule="auto"/>
        <w:rPr>
          <w:sz w:val="20"/>
          <w:szCs w:val="20"/>
        </w:rPr>
      </w:pPr>
    </w:p>
    <w:p w14:paraId="237F5E98" w14:textId="77777777" w:rsidR="001953CA" w:rsidRDefault="001953CA" w:rsidP="00C603C7">
      <w:pPr>
        <w:spacing w:before="120" w:after="120" w:line="240" w:lineRule="auto"/>
        <w:rPr>
          <w:sz w:val="20"/>
          <w:szCs w:val="20"/>
        </w:rPr>
      </w:pPr>
    </w:p>
    <w:p w14:paraId="685CA018" w14:textId="77777777" w:rsidR="001953CA" w:rsidRDefault="001953CA" w:rsidP="00C603C7">
      <w:pPr>
        <w:spacing w:before="120" w:after="120" w:line="240" w:lineRule="auto"/>
        <w:rPr>
          <w:sz w:val="20"/>
          <w:szCs w:val="20"/>
        </w:rPr>
      </w:pPr>
    </w:p>
    <w:p w14:paraId="48E29375" w14:textId="77777777" w:rsidR="001953CA" w:rsidRDefault="001953CA" w:rsidP="00C603C7">
      <w:pPr>
        <w:spacing w:before="120" w:after="120" w:line="240" w:lineRule="auto"/>
        <w:rPr>
          <w:sz w:val="20"/>
          <w:szCs w:val="20"/>
        </w:rPr>
      </w:pPr>
    </w:p>
    <w:p w14:paraId="279A29EF" w14:textId="77777777" w:rsidR="001953CA" w:rsidRDefault="001953CA" w:rsidP="001953CA">
      <w:pPr>
        <w:spacing w:before="120" w:after="120" w:line="240" w:lineRule="auto"/>
        <w:rPr>
          <w:b/>
          <w:sz w:val="24"/>
          <w:szCs w:val="24"/>
        </w:rPr>
      </w:pPr>
      <w:r w:rsidRPr="00A12A45">
        <w:rPr>
          <w:b/>
          <w:sz w:val="24"/>
          <w:szCs w:val="24"/>
        </w:rPr>
        <w:t>Do you have any questions about</w:t>
      </w:r>
      <w:r>
        <w:rPr>
          <w:b/>
          <w:sz w:val="24"/>
          <w:szCs w:val="24"/>
        </w:rPr>
        <w:t xml:space="preserve"> the material covered in this o</w:t>
      </w:r>
      <w:r w:rsidRPr="00A12A45">
        <w:rPr>
          <w:b/>
          <w:sz w:val="24"/>
          <w:szCs w:val="24"/>
        </w:rPr>
        <w:t>nline course?</w:t>
      </w:r>
    </w:p>
    <w:p w14:paraId="60476EB1" w14:textId="77777777" w:rsidR="001953CA" w:rsidRDefault="001953CA" w:rsidP="001953CA">
      <w:pPr>
        <w:spacing w:before="120" w:after="120" w:line="240" w:lineRule="auto"/>
        <w:rPr>
          <w:b/>
          <w:sz w:val="24"/>
          <w:szCs w:val="24"/>
        </w:rPr>
      </w:pPr>
    </w:p>
    <w:p w14:paraId="2F6E7756" w14:textId="77777777" w:rsidR="001953CA" w:rsidRDefault="001953CA" w:rsidP="001953CA">
      <w:pPr>
        <w:spacing w:before="120" w:after="120" w:line="240" w:lineRule="auto"/>
        <w:rPr>
          <w:b/>
          <w:sz w:val="24"/>
          <w:szCs w:val="24"/>
        </w:rPr>
      </w:pPr>
    </w:p>
    <w:p w14:paraId="3BE4DB76" w14:textId="77777777" w:rsidR="001953CA" w:rsidRDefault="001953CA" w:rsidP="001953CA">
      <w:pPr>
        <w:spacing w:before="120" w:after="120" w:line="240" w:lineRule="auto"/>
        <w:rPr>
          <w:b/>
          <w:sz w:val="24"/>
          <w:szCs w:val="24"/>
        </w:rPr>
      </w:pPr>
    </w:p>
    <w:p w14:paraId="384DC809" w14:textId="77777777" w:rsidR="001953CA" w:rsidRDefault="001953CA" w:rsidP="001953CA">
      <w:pPr>
        <w:spacing w:before="120" w:after="120" w:line="240" w:lineRule="auto"/>
        <w:rPr>
          <w:b/>
          <w:sz w:val="24"/>
          <w:szCs w:val="24"/>
          <w:u w:val="single"/>
        </w:rPr>
      </w:pPr>
    </w:p>
    <w:p w14:paraId="1AFFC17C" w14:textId="77777777" w:rsidR="001953CA" w:rsidRDefault="001953CA" w:rsidP="001953CA">
      <w:pPr>
        <w:spacing w:before="120" w:after="120" w:line="240" w:lineRule="auto"/>
        <w:rPr>
          <w:b/>
          <w:sz w:val="24"/>
          <w:szCs w:val="24"/>
          <w:u w:val="single"/>
        </w:rPr>
      </w:pPr>
    </w:p>
    <w:p w14:paraId="55C400B4" w14:textId="77777777" w:rsidR="001953CA" w:rsidRPr="001F6463" w:rsidRDefault="001953CA" w:rsidP="001953CA">
      <w:pPr>
        <w:spacing w:before="120" w:after="120" w:line="240" w:lineRule="auto"/>
        <w:rPr>
          <w:b/>
          <w:sz w:val="24"/>
          <w:szCs w:val="24"/>
          <w:u w:val="single"/>
        </w:rPr>
      </w:pPr>
      <w:r w:rsidRPr="001F6463">
        <w:rPr>
          <w:b/>
          <w:sz w:val="24"/>
          <w:szCs w:val="24"/>
          <w:u w:val="single"/>
        </w:rPr>
        <w:t>Mail completed test to:</w:t>
      </w:r>
    </w:p>
    <w:p w14:paraId="5B5BD421" w14:textId="77777777" w:rsidR="001953CA" w:rsidRDefault="001953CA" w:rsidP="001953CA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Hera Hub</w:t>
      </w:r>
    </w:p>
    <w:p w14:paraId="6CE5CE8D" w14:textId="77777777" w:rsidR="001953CA" w:rsidRDefault="001953CA" w:rsidP="001953CA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Attn: Seniors Helping Seniors</w:t>
      </w:r>
    </w:p>
    <w:p w14:paraId="4731EBE3" w14:textId="77777777" w:rsidR="001953CA" w:rsidRDefault="001953CA" w:rsidP="001953CA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5205 Avenida Encinas, Suite A</w:t>
      </w:r>
    </w:p>
    <w:p w14:paraId="61333642" w14:textId="77777777" w:rsidR="001953CA" w:rsidRDefault="001953CA" w:rsidP="001953CA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Carlsbad, CA 92008</w:t>
      </w:r>
    </w:p>
    <w:p w14:paraId="373FD9FA" w14:textId="77777777" w:rsidR="001953CA" w:rsidRPr="00C540EC" w:rsidRDefault="001953CA" w:rsidP="00C603C7">
      <w:pPr>
        <w:spacing w:before="120" w:after="120" w:line="240" w:lineRule="auto"/>
        <w:rPr>
          <w:sz w:val="20"/>
          <w:szCs w:val="20"/>
        </w:rPr>
      </w:pPr>
    </w:p>
    <w:sectPr w:rsidR="001953CA" w:rsidRPr="00C540EC" w:rsidSect="008474F5">
      <w:footerReference w:type="default" r:id="rId9"/>
      <w:type w:val="continuous"/>
      <w:pgSz w:w="12240" w:h="15840"/>
      <w:pgMar w:top="1040" w:right="1440" w:bottom="1440" w:left="1440" w:header="63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796CB" w14:textId="77777777" w:rsidR="00576B6D" w:rsidRDefault="00576B6D" w:rsidP="007E1626">
      <w:pPr>
        <w:spacing w:after="0" w:line="240" w:lineRule="auto"/>
      </w:pPr>
      <w:r>
        <w:separator/>
      </w:r>
    </w:p>
  </w:endnote>
  <w:endnote w:type="continuationSeparator" w:id="0">
    <w:p w14:paraId="7B23D651" w14:textId="77777777" w:rsidR="00576B6D" w:rsidRDefault="00576B6D" w:rsidP="007E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196D8" w14:textId="1B9A5F1E" w:rsidR="008474F5" w:rsidRPr="002C109E" w:rsidRDefault="008474F5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20"/>
        <w:szCs w:val="20"/>
      </w:rPr>
    </w:pPr>
    <w:r>
      <w:rPr>
        <w:rFonts w:ascii="Calibri" w:eastAsiaTheme="majorEastAsia" w:hAnsi="Calibri" w:cstheme="majorBidi"/>
        <w:sz w:val="20"/>
        <w:szCs w:val="20"/>
      </w:rPr>
      <w:t>Lifting and Moving Clients – Post Test</w:t>
    </w:r>
    <w:r w:rsidRPr="002C109E">
      <w:rPr>
        <w:rFonts w:ascii="Calibri" w:eastAsiaTheme="majorEastAsia" w:hAnsi="Calibri" w:cstheme="majorBidi"/>
        <w:sz w:val="20"/>
        <w:szCs w:val="20"/>
      </w:rPr>
      <w:ptab w:relativeTo="margin" w:alignment="right" w:leader="none"/>
    </w:r>
    <w:r w:rsidRPr="002C109E">
      <w:rPr>
        <w:rFonts w:ascii="Calibri" w:eastAsiaTheme="majorEastAsia" w:hAnsi="Calibri" w:cstheme="majorBidi"/>
        <w:sz w:val="20"/>
        <w:szCs w:val="20"/>
      </w:rPr>
      <w:t xml:space="preserve">Page </w:t>
    </w:r>
    <w:r w:rsidRPr="002C109E">
      <w:rPr>
        <w:rFonts w:ascii="Calibri" w:eastAsiaTheme="minorEastAsia" w:hAnsi="Calibri"/>
        <w:sz w:val="20"/>
        <w:szCs w:val="20"/>
      </w:rPr>
      <w:fldChar w:fldCharType="begin"/>
    </w:r>
    <w:r w:rsidRPr="002C109E">
      <w:rPr>
        <w:rFonts w:ascii="Calibri" w:hAnsi="Calibri"/>
        <w:sz w:val="20"/>
        <w:szCs w:val="20"/>
      </w:rPr>
      <w:instrText xml:space="preserve"> PAGE   \* MERGEFORMAT </w:instrText>
    </w:r>
    <w:r w:rsidRPr="002C109E">
      <w:rPr>
        <w:rFonts w:ascii="Calibri" w:eastAsiaTheme="minorEastAsia" w:hAnsi="Calibri"/>
        <w:sz w:val="20"/>
        <w:szCs w:val="20"/>
      </w:rPr>
      <w:fldChar w:fldCharType="separate"/>
    </w:r>
    <w:r w:rsidR="001953CA" w:rsidRPr="001953CA">
      <w:rPr>
        <w:rFonts w:ascii="Calibri" w:eastAsiaTheme="majorEastAsia" w:hAnsi="Calibri" w:cstheme="majorBidi"/>
        <w:noProof/>
        <w:sz w:val="20"/>
        <w:szCs w:val="20"/>
      </w:rPr>
      <w:t>1</w:t>
    </w:r>
    <w:r w:rsidRPr="002C109E">
      <w:rPr>
        <w:rFonts w:ascii="Calibri" w:eastAsiaTheme="majorEastAsia" w:hAnsi="Calibri" w:cstheme="majorBidi"/>
        <w:noProof/>
        <w:sz w:val="20"/>
        <w:szCs w:val="20"/>
      </w:rPr>
      <w:fldChar w:fldCharType="end"/>
    </w:r>
    <w:r w:rsidR="001953CA">
      <w:rPr>
        <w:rFonts w:ascii="Calibri" w:eastAsiaTheme="majorEastAsia" w:hAnsi="Calibri" w:cstheme="majorBidi"/>
        <w:noProof/>
        <w:sz w:val="20"/>
        <w:szCs w:val="20"/>
      </w:rPr>
      <w:t xml:space="preserve"> of 2</w:t>
    </w:r>
  </w:p>
  <w:p w14:paraId="33F4AB25" w14:textId="77777777" w:rsidR="008474F5" w:rsidRDefault="008474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56232" w14:textId="77052647" w:rsidR="008474F5" w:rsidRPr="00547C7D" w:rsidRDefault="001953CA" w:rsidP="002655B6">
    <w:pPr>
      <w:pStyle w:val="Foot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Lifting and Moving Clients – Post Test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  <w:t>Page 2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67C07" w14:textId="77777777" w:rsidR="00576B6D" w:rsidRDefault="00576B6D" w:rsidP="007E1626">
      <w:pPr>
        <w:spacing w:after="0" w:line="240" w:lineRule="auto"/>
      </w:pPr>
      <w:r>
        <w:separator/>
      </w:r>
    </w:p>
  </w:footnote>
  <w:footnote w:type="continuationSeparator" w:id="0">
    <w:p w14:paraId="4DECAAAF" w14:textId="77777777" w:rsidR="00576B6D" w:rsidRDefault="00576B6D" w:rsidP="007E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66D66" w14:textId="77777777" w:rsidR="008474F5" w:rsidRDefault="008474F5" w:rsidP="008474F5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rFonts w:ascii="Calibri" w:hAnsi="Calibri"/>
        <w:b/>
        <w:smallCaps/>
        <w:sz w:val="20"/>
        <w:szCs w:val="20"/>
      </w:rPr>
    </w:pPr>
    <w:r>
      <w:rPr>
        <w:rFonts w:ascii="Calibri" w:hAnsi="Calibri"/>
        <w:b/>
        <w:smallCap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1F7CF16" wp14:editId="1AD02F06">
          <wp:simplePos x="0" y="0"/>
          <wp:positionH relativeFrom="column">
            <wp:posOffset>2769235</wp:posOffset>
          </wp:positionH>
          <wp:positionV relativeFrom="paragraph">
            <wp:posOffset>3810</wp:posOffset>
          </wp:positionV>
          <wp:extent cx="1094740" cy="5327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s Helping Senior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2FBFCB" w14:textId="77777777" w:rsidR="008474F5" w:rsidRDefault="008474F5" w:rsidP="008474F5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6848"/>
      </w:tabs>
      <w:rPr>
        <w:rFonts w:ascii="Calibri" w:hAnsi="Calibri"/>
        <w:b/>
        <w:smallCaps/>
        <w:sz w:val="20"/>
        <w:szCs w:val="20"/>
      </w:rPr>
    </w:pPr>
    <w:r>
      <w:rPr>
        <w:rFonts w:ascii="Calibri" w:hAnsi="Calibri"/>
        <w:b/>
        <w:smallCaps/>
        <w:sz w:val="20"/>
        <w:szCs w:val="20"/>
      </w:rPr>
      <w:tab/>
    </w:r>
  </w:p>
  <w:p w14:paraId="3FDD8B23" w14:textId="77777777" w:rsidR="008474F5" w:rsidRDefault="008474F5" w:rsidP="0012328F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right"/>
      <w:rPr>
        <w:rFonts w:ascii="Calibri" w:hAnsi="Calibri"/>
        <w:b/>
        <w:smallCaps/>
        <w:sz w:val="20"/>
        <w:szCs w:val="20"/>
      </w:rPr>
    </w:pPr>
  </w:p>
  <w:p w14:paraId="312FA6FE" w14:textId="77777777" w:rsidR="008474F5" w:rsidRPr="0012328F" w:rsidRDefault="008474F5" w:rsidP="0012328F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right"/>
      <w:rPr>
        <w:b/>
        <w:sz w:val="20"/>
        <w:szCs w:val="20"/>
      </w:rPr>
    </w:pPr>
    <w:r w:rsidRPr="001E5D21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8481F"/>
    <w:multiLevelType w:val="hybridMultilevel"/>
    <w:tmpl w:val="D4A67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B2A41"/>
    <w:multiLevelType w:val="hybridMultilevel"/>
    <w:tmpl w:val="024A3AA4"/>
    <w:lvl w:ilvl="0" w:tplc="C00CFC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A941C34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40"/>
        <w:szCs w:val="4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132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26"/>
    <w:rsid w:val="000D57D8"/>
    <w:rsid w:val="0012328F"/>
    <w:rsid w:val="00141510"/>
    <w:rsid w:val="00150F40"/>
    <w:rsid w:val="001953CA"/>
    <w:rsid w:val="001C2B04"/>
    <w:rsid w:val="001E0E73"/>
    <w:rsid w:val="001F20B0"/>
    <w:rsid w:val="002274DA"/>
    <w:rsid w:val="002655B6"/>
    <w:rsid w:val="0026620D"/>
    <w:rsid w:val="002A561B"/>
    <w:rsid w:val="002C109E"/>
    <w:rsid w:val="003268A9"/>
    <w:rsid w:val="003405AC"/>
    <w:rsid w:val="003571E2"/>
    <w:rsid w:val="00373A1A"/>
    <w:rsid w:val="003763D0"/>
    <w:rsid w:val="0038326D"/>
    <w:rsid w:val="003852E0"/>
    <w:rsid w:val="0046358D"/>
    <w:rsid w:val="005161FA"/>
    <w:rsid w:val="00550198"/>
    <w:rsid w:val="00565065"/>
    <w:rsid w:val="00576B6D"/>
    <w:rsid w:val="005D5960"/>
    <w:rsid w:val="005F7196"/>
    <w:rsid w:val="006450A0"/>
    <w:rsid w:val="00684278"/>
    <w:rsid w:val="007E1626"/>
    <w:rsid w:val="007E30A0"/>
    <w:rsid w:val="00815F96"/>
    <w:rsid w:val="008474F5"/>
    <w:rsid w:val="00926E69"/>
    <w:rsid w:val="009F3DF2"/>
    <w:rsid w:val="00A406D4"/>
    <w:rsid w:val="00A74D29"/>
    <w:rsid w:val="00A96A88"/>
    <w:rsid w:val="00AE5743"/>
    <w:rsid w:val="00B33C25"/>
    <w:rsid w:val="00B57EED"/>
    <w:rsid w:val="00B60E14"/>
    <w:rsid w:val="00B625AB"/>
    <w:rsid w:val="00C14284"/>
    <w:rsid w:val="00C16006"/>
    <w:rsid w:val="00C35DB1"/>
    <w:rsid w:val="00C421D6"/>
    <w:rsid w:val="00C540EC"/>
    <w:rsid w:val="00C603C7"/>
    <w:rsid w:val="00D0287A"/>
    <w:rsid w:val="00D321B6"/>
    <w:rsid w:val="00D32600"/>
    <w:rsid w:val="00D74297"/>
    <w:rsid w:val="00DA6FCC"/>
    <w:rsid w:val="00DD2882"/>
    <w:rsid w:val="00E35F87"/>
    <w:rsid w:val="00E8786D"/>
    <w:rsid w:val="00ED4891"/>
    <w:rsid w:val="00ED49BC"/>
    <w:rsid w:val="00EE2171"/>
    <w:rsid w:val="00F06911"/>
    <w:rsid w:val="00F17CE9"/>
    <w:rsid w:val="00F33273"/>
    <w:rsid w:val="00F405C3"/>
    <w:rsid w:val="00F95D1B"/>
    <w:rsid w:val="00FA0642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FD5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26"/>
  </w:style>
  <w:style w:type="paragraph" w:styleId="Footer">
    <w:name w:val="footer"/>
    <w:basedOn w:val="Normal"/>
    <w:link w:val="FooterChar"/>
    <w:uiPriority w:val="99"/>
    <w:unhideWhenUsed/>
    <w:rsid w:val="007E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26"/>
  </w:style>
  <w:style w:type="paragraph" w:styleId="ListParagraph">
    <w:name w:val="List Paragraph"/>
    <w:basedOn w:val="Normal"/>
    <w:uiPriority w:val="34"/>
    <w:qFormat/>
    <w:rsid w:val="007E1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1725</Characters>
  <Application>Microsoft Macintosh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Bellefonte Borough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Peterson</dc:creator>
  <cp:lastModifiedBy>Susan Erskine</cp:lastModifiedBy>
  <cp:revision>2</cp:revision>
  <cp:lastPrinted>2014-08-27T23:01:00Z</cp:lastPrinted>
  <dcterms:created xsi:type="dcterms:W3CDTF">2016-10-18T15:07:00Z</dcterms:created>
  <dcterms:modified xsi:type="dcterms:W3CDTF">2016-10-18T15:07:00Z</dcterms:modified>
</cp:coreProperties>
</file>